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78" w:rsidRPr="00103099" w:rsidRDefault="00764378" w:rsidP="001030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099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="002915F4">
        <w:rPr>
          <w:rFonts w:ascii="Times New Roman" w:eastAsia="Times New Roman" w:hAnsi="Times New Roman" w:cs="Times New Roman"/>
          <w:sz w:val="28"/>
          <w:szCs w:val="28"/>
        </w:rPr>
        <w:t xml:space="preserve"> о проведение закупа</w:t>
      </w:r>
      <w:r w:rsidR="00912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FC1">
        <w:rPr>
          <w:rFonts w:ascii="Times New Roman" w:eastAsia="Times New Roman" w:hAnsi="Times New Roman" w:cs="Times New Roman"/>
          <w:sz w:val="28"/>
          <w:szCs w:val="28"/>
        </w:rPr>
        <w:t>лекарственных средств и медицинских</w:t>
      </w:r>
      <w:r w:rsidR="00912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B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5F4">
        <w:rPr>
          <w:rFonts w:ascii="Times New Roman" w:eastAsia="Times New Roman" w:hAnsi="Times New Roman" w:cs="Times New Roman"/>
          <w:sz w:val="28"/>
          <w:szCs w:val="28"/>
        </w:rPr>
        <w:t>зделий способом ценовых предложений</w:t>
      </w:r>
    </w:p>
    <w:p w:rsidR="00764378" w:rsidRPr="00103099" w:rsidRDefault="00764378" w:rsidP="0010309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099">
        <w:rPr>
          <w:rFonts w:ascii="Times New Roman" w:eastAsia="Times New Roman" w:hAnsi="Times New Roman" w:cs="Times New Roman"/>
          <w:sz w:val="24"/>
          <w:szCs w:val="24"/>
        </w:rPr>
        <w:t>ГКП н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а ПХВ «Городская  поликлиника №6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>УЗАЖО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находящиеся по адресу 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г.Тараз, ул. 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Д.Бедного,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объявляет о проведение закупа способом запроса ценовых 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предложений на оснований Главы 10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FC1">
        <w:rPr>
          <w:rFonts w:ascii="Times New Roman" w:eastAsia="Times New Roman" w:hAnsi="Times New Roman" w:cs="Times New Roman"/>
          <w:sz w:val="24"/>
          <w:szCs w:val="24"/>
        </w:rPr>
        <w:t>пункта 103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>Правил организаци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и проведения закупа лекарственных средств, пр</w:t>
      </w:r>
      <w:r w:rsidR="00563F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>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страхования:</w:t>
      </w:r>
    </w:p>
    <w:tbl>
      <w:tblPr>
        <w:tblStyle w:val="1"/>
        <w:tblW w:w="0" w:type="auto"/>
        <w:tblLayout w:type="fixed"/>
        <w:tblLook w:val="04A0"/>
      </w:tblPr>
      <w:tblGrid>
        <w:gridCol w:w="465"/>
        <w:gridCol w:w="2762"/>
        <w:gridCol w:w="3411"/>
        <w:gridCol w:w="851"/>
        <w:gridCol w:w="651"/>
        <w:gridCol w:w="899"/>
        <w:gridCol w:w="1119"/>
      </w:tblGrid>
      <w:tr w:rsidR="00BE4AB8" w:rsidRPr="00BE4AB8" w:rsidTr="00D31CB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№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Ед.изм.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Кол</w:t>
            </w:r>
            <w:r w:rsidR="00F10F7A" w:rsidRPr="00BE4AB8">
              <w:rPr>
                <w:rFonts w:ascii="Times New Roman" w:hAnsi="Times New Roman"/>
              </w:rPr>
              <w:t>-</w:t>
            </w:r>
            <w:r w:rsidRPr="00BE4AB8">
              <w:rPr>
                <w:rFonts w:ascii="Times New Roman" w:hAnsi="Times New Roman"/>
              </w:rPr>
              <w:t>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Цена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Сумма</w:t>
            </w:r>
          </w:p>
        </w:tc>
      </w:tr>
      <w:tr w:rsidR="00BE4AB8" w:rsidRPr="00BE4AB8" w:rsidTr="00D31CB4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E70C45" w:rsidP="00854F7C">
            <w:pPr>
              <w:spacing w:after="100"/>
              <w:jc w:val="both"/>
              <w:rPr>
                <w:rFonts w:ascii="Times New Roman" w:hAnsi="Times New Roman"/>
              </w:rPr>
            </w:pPr>
            <w:r w:rsidRPr="00BE4AB8">
              <w:rPr>
                <w:rFonts w:ascii="Times New Roman" w:hAnsi="Times New Roman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317CEE" w:rsidRDefault="00317CEE" w:rsidP="00854F7C">
            <w:pPr>
              <w:spacing w:after="10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Антистрептолизин</w:t>
            </w:r>
            <w:proofErr w:type="spellEnd"/>
            <w:r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АСО 050,011+2+8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317CEE" w:rsidRDefault="00317CEE" w:rsidP="00854F7C">
            <w:pPr>
              <w:spacing w:after="10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BIO-TEST </w:t>
            </w:r>
            <w:proofErr w:type="spellStart"/>
            <w:r>
              <w:rPr>
                <w:rFonts w:ascii="Times New Roman" w:hAnsi="Times New Roman"/>
                <w:lang w:val="en-US"/>
              </w:rPr>
              <w:t>Lachema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317CEE" w:rsidP="00317CEE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</w:t>
            </w:r>
            <w:r w:rsidR="001D58AD">
              <w:rPr>
                <w:rFonts w:ascii="Times New Roman" w:hAnsi="Times New Roman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E645A4" w:rsidRDefault="00317CEE" w:rsidP="00317CEE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58AD">
              <w:rPr>
                <w:rFonts w:ascii="Times New Roman" w:hAnsi="Times New Roman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317CEE" w:rsidP="00317CEE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45" w:rsidRPr="00BE4AB8" w:rsidRDefault="00317CEE" w:rsidP="00317C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99 450,0</w:t>
            </w:r>
          </w:p>
        </w:tc>
      </w:tr>
      <w:tr w:rsidR="00317CEE" w:rsidTr="00D31CB4">
        <w:tblPrEx>
          <w:tblLook w:val="0000"/>
        </w:tblPrEx>
        <w:trPr>
          <w:trHeight w:val="351"/>
        </w:trPr>
        <w:tc>
          <w:tcPr>
            <w:tcW w:w="465" w:type="dxa"/>
          </w:tcPr>
          <w:p w:rsidR="00317CEE" w:rsidRDefault="00317CEE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317CEE" w:rsidRPr="00854F7C" w:rsidRDefault="00317CEE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 - 360</w:t>
            </w:r>
          </w:p>
        </w:tc>
        <w:tc>
          <w:tcPr>
            <w:tcW w:w="3411" w:type="dxa"/>
          </w:tcPr>
          <w:p w:rsidR="00317CEE" w:rsidRPr="00317CEE" w:rsidRDefault="00317CEE" w:rsidP="007F4ADC">
            <w:pPr>
              <w:spacing w:after="10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BIO-TEST </w:t>
            </w:r>
            <w:proofErr w:type="spellStart"/>
            <w:r>
              <w:rPr>
                <w:rFonts w:ascii="Times New Roman" w:hAnsi="Times New Roman"/>
                <w:lang w:val="en-US"/>
              </w:rPr>
              <w:t>Lachema</w:t>
            </w:r>
            <w:proofErr w:type="spellEnd"/>
          </w:p>
        </w:tc>
        <w:tc>
          <w:tcPr>
            <w:tcW w:w="851" w:type="dxa"/>
          </w:tcPr>
          <w:p w:rsidR="00317CEE" w:rsidRPr="00BE4AB8" w:rsidRDefault="00317CEE" w:rsidP="00317CEE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наб.</w:t>
            </w:r>
          </w:p>
        </w:tc>
        <w:tc>
          <w:tcPr>
            <w:tcW w:w="651" w:type="dxa"/>
          </w:tcPr>
          <w:p w:rsidR="00317CEE" w:rsidRPr="00E645A4" w:rsidRDefault="00317CEE" w:rsidP="00317CEE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99" w:type="dxa"/>
          </w:tcPr>
          <w:p w:rsidR="00317CEE" w:rsidRPr="00E645A4" w:rsidRDefault="00317CEE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12500</w:t>
            </w:r>
          </w:p>
        </w:tc>
        <w:tc>
          <w:tcPr>
            <w:tcW w:w="1119" w:type="dxa"/>
          </w:tcPr>
          <w:p w:rsidR="00317CEE" w:rsidRPr="00E645A4" w:rsidRDefault="00317CEE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125000,0</w:t>
            </w:r>
          </w:p>
        </w:tc>
      </w:tr>
      <w:tr w:rsidR="00317CEE" w:rsidTr="00D31CB4">
        <w:tblPrEx>
          <w:tblLook w:val="0000"/>
        </w:tblPrEx>
        <w:trPr>
          <w:trHeight w:val="351"/>
        </w:trPr>
        <w:tc>
          <w:tcPr>
            <w:tcW w:w="465" w:type="dxa"/>
          </w:tcPr>
          <w:p w:rsidR="00317CEE" w:rsidRPr="00317CEE" w:rsidRDefault="00317CEE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62" w:type="dxa"/>
          </w:tcPr>
          <w:p w:rsidR="00317CEE" w:rsidRDefault="00317CEE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Кетофан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50</w:t>
            </w:r>
          </w:p>
        </w:tc>
        <w:tc>
          <w:tcPr>
            <w:tcW w:w="3411" w:type="dxa"/>
          </w:tcPr>
          <w:p w:rsidR="00317CEE" w:rsidRPr="00317CEE" w:rsidRDefault="00317CEE" w:rsidP="007F4ADC">
            <w:pPr>
              <w:spacing w:after="10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BIO-TEST </w:t>
            </w:r>
            <w:proofErr w:type="spellStart"/>
            <w:r>
              <w:rPr>
                <w:rFonts w:ascii="Times New Roman" w:hAnsi="Times New Roman"/>
                <w:lang w:val="en-US"/>
              </w:rPr>
              <w:t>Lachema</w:t>
            </w:r>
            <w:proofErr w:type="spellEnd"/>
          </w:p>
        </w:tc>
        <w:tc>
          <w:tcPr>
            <w:tcW w:w="851" w:type="dxa"/>
          </w:tcPr>
          <w:p w:rsidR="00317CEE" w:rsidRPr="00BE4AB8" w:rsidRDefault="00317CEE" w:rsidP="007F4ADC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наб.</w:t>
            </w:r>
          </w:p>
        </w:tc>
        <w:tc>
          <w:tcPr>
            <w:tcW w:w="651" w:type="dxa"/>
          </w:tcPr>
          <w:p w:rsidR="00317CEE" w:rsidRDefault="00615DFF" w:rsidP="00317CEE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99" w:type="dxa"/>
          </w:tcPr>
          <w:p w:rsidR="00317CEE" w:rsidRDefault="00615DFF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119" w:type="dxa"/>
          </w:tcPr>
          <w:p w:rsidR="00317CEE" w:rsidRDefault="00615DFF" w:rsidP="00615DF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2 500,0</w:t>
            </w:r>
          </w:p>
        </w:tc>
      </w:tr>
      <w:tr w:rsidR="00317CEE" w:rsidTr="00D31CB4">
        <w:tblPrEx>
          <w:tblLook w:val="0000"/>
        </w:tblPrEx>
        <w:trPr>
          <w:trHeight w:val="351"/>
        </w:trPr>
        <w:tc>
          <w:tcPr>
            <w:tcW w:w="465" w:type="dxa"/>
          </w:tcPr>
          <w:p w:rsidR="00317CEE" w:rsidRPr="00317CEE" w:rsidRDefault="00317CEE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62" w:type="dxa"/>
          </w:tcPr>
          <w:p w:rsidR="00317CEE" w:rsidRDefault="00317CEE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Мочевина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ферм-но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  <w:tc>
          <w:tcPr>
            <w:tcW w:w="3411" w:type="dxa"/>
          </w:tcPr>
          <w:p w:rsidR="00317CEE" w:rsidRPr="00317CEE" w:rsidRDefault="00317CEE" w:rsidP="007F4ADC">
            <w:pPr>
              <w:spacing w:after="10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BIO-TEST </w:t>
            </w:r>
            <w:proofErr w:type="spellStart"/>
            <w:r>
              <w:rPr>
                <w:rFonts w:ascii="Times New Roman" w:hAnsi="Times New Roman"/>
                <w:lang w:val="en-US"/>
              </w:rPr>
              <w:t>Lachema</w:t>
            </w:r>
            <w:proofErr w:type="spellEnd"/>
          </w:p>
        </w:tc>
        <w:tc>
          <w:tcPr>
            <w:tcW w:w="851" w:type="dxa"/>
          </w:tcPr>
          <w:p w:rsidR="00317CEE" w:rsidRPr="00BE4AB8" w:rsidRDefault="00317CEE" w:rsidP="007F4ADC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наб.</w:t>
            </w:r>
          </w:p>
        </w:tc>
        <w:tc>
          <w:tcPr>
            <w:tcW w:w="651" w:type="dxa"/>
          </w:tcPr>
          <w:p w:rsidR="00317CEE" w:rsidRDefault="00615DFF" w:rsidP="00317CEE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99" w:type="dxa"/>
          </w:tcPr>
          <w:p w:rsidR="00317CEE" w:rsidRDefault="00615DFF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19400</w:t>
            </w:r>
          </w:p>
        </w:tc>
        <w:tc>
          <w:tcPr>
            <w:tcW w:w="1119" w:type="dxa"/>
          </w:tcPr>
          <w:p w:rsidR="00317CEE" w:rsidRDefault="00615DFF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291000,0</w:t>
            </w:r>
          </w:p>
        </w:tc>
      </w:tr>
      <w:tr w:rsidR="00317CEE" w:rsidRPr="00615DFF" w:rsidTr="00D31CB4">
        <w:tblPrEx>
          <w:tblLook w:val="0000"/>
        </w:tblPrEx>
        <w:trPr>
          <w:trHeight w:val="351"/>
        </w:trPr>
        <w:tc>
          <w:tcPr>
            <w:tcW w:w="465" w:type="dxa"/>
          </w:tcPr>
          <w:p w:rsidR="00317CEE" w:rsidRPr="00317CEE" w:rsidRDefault="00317CEE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62" w:type="dxa"/>
          </w:tcPr>
          <w:p w:rsidR="00317CEE" w:rsidRPr="00D31CB4" w:rsidRDefault="00615DFF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 w:rsidRPr="00D3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реагентов</w:t>
            </w:r>
            <w:r w:rsidRPr="00D31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биохимии</w:t>
            </w:r>
            <w:r w:rsidRPr="00D31C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Cretinine</w:t>
            </w:r>
            <w:proofErr w:type="spellEnd"/>
            <w:r w:rsidRPr="00D31CB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31CB4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D31CB4">
              <w:rPr>
                <w:rFonts w:ascii="Times New Roman" w:hAnsi="Times New Roman"/>
                <w:sz w:val="24"/>
                <w:szCs w:val="24"/>
              </w:rPr>
              <w:t>+2+30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411" w:type="dxa"/>
          </w:tcPr>
          <w:p w:rsidR="00317CEE" w:rsidRPr="00317CEE" w:rsidRDefault="00317CEE" w:rsidP="007F4ADC">
            <w:pPr>
              <w:spacing w:after="10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BIO-TEST </w:t>
            </w:r>
            <w:proofErr w:type="spellStart"/>
            <w:r>
              <w:rPr>
                <w:rFonts w:ascii="Times New Roman" w:hAnsi="Times New Roman"/>
                <w:lang w:val="en-US"/>
              </w:rPr>
              <w:t>Lachema</w:t>
            </w:r>
            <w:proofErr w:type="spellEnd"/>
          </w:p>
        </w:tc>
        <w:tc>
          <w:tcPr>
            <w:tcW w:w="851" w:type="dxa"/>
          </w:tcPr>
          <w:p w:rsidR="00317CEE" w:rsidRPr="00615DFF" w:rsidRDefault="00317CEE" w:rsidP="007F4ADC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наб</w:t>
            </w:r>
            <w:r w:rsidRPr="00615D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51" w:type="dxa"/>
          </w:tcPr>
          <w:p w:rsidR="00317CEE" w:rsidRPr="00615DFF" w:rsidRDefault="00615DFF" w:rsidP="00317CEE">
            <w:pPr>
              <w:spacing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99" w:type="dxa"/>
          </w:tcPr>
          <w:p w:rsidR="00317CEE" w:rsidRPr="00615DFF" w:rsidRDefault="00615DFF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15955</w:t>
            </w:r>
          </w:p>
        </w:tc>
        <w:tc>
          <w:tcPr>
            <w:tcW w:w="1119" w:type="dxa"/>
          </w:tcPr>
          <w:p w:rsidR="00317CEE" w:rsidRPr="00615DFF" w:rsidRDefault="00615DFF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239325.0</w:t>
            </w:r>
          </w:p>
        </w:tc>
      </w:tr>
      <w:tr w:rsidR="00317CEE" w:rsidRPr="00615DFF" w:rsidTr="00D31CB4">
        <w:tblPrEx>
          <w:tblLook w:val="0000"/>
        </w:tblPrEx>
        <w:trPr>
          <w:trHeight w:val="351"/>
        </w:trPr>
        <w:tc>
          <w:tcPr>
            <w:tcW w:w="465" w:type="dxa"/>
          </w:tcPr>
          <w:p w:rsidR="00317CEE" w:rsidRPr="00317CEE" w:rsidRDefault="00317CEE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62" w:type="dxa"/>
          </w:tcPr>
          <w:p w:rsidR="00317CEE" w:rsidRPr="00615DFF" w:rsidRDefault="00615DFF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Ревматоидный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фактор Латекс-тест на слайде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Refa</w:t>
            </w:r>
            <w:proofErr w:type="spellEnd"/>
            <w:r w:rsidRPr="00615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Tex</w:t>
            </w:r>
            <w:r w:rsidRPr="00615D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DAC</w:t>
            </w:r>
            <w:r w:rsidRPr="00615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11" w:type="dxa"/>
          </w:tcPr>
          <w:p w:rsidR="00317CEE" w:rsidRPr="00317CEE" w:rsidRDefault="00317CEE" w:rsidP="007F4ADC">
            <w:pPr>
              <w:spacing w:after="10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BIO-TEST </w:t>
            </w:r>
            <w:proofErr w:type="spellStart"/>
            <w:r>
              <w:rPr>
                <w:rFonts w:ascii="Times New Roman" w:hAnsi="Times New Roman"/>
                <w:lang w:val="en-US"/>
              </w:rPr>
              <w:t>Lachema</w:t>
            </w:r>
            <w:proofErr w:type="spellEnd"/>
          </w:p>
        </w:tc>
        <w:tc>
          <w:tcPr>
            <w:tcW w:w="851" w:type="dxa"/>
          </w:tcPr>
          <w:p w:rsidR="00317CEE" w:rsidRPr="00615DFF" w:rsidRDefault="00317CEE" w:rsidP="007F4ADC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наб</w:t>
            </w:r>
            <w:r w:rsidRPr="00615D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51" w:type="dxa"/>
          </w:tcPr>
          <w:p w:rsidR="00317CEE" w:rsidRPr="00615DFF" w:rsidRDefault="00615DFF" w:rsidP="00317CEE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99" w:type="dxa"/>
          </w:tcPr>
          <w:p w:rsidR="00317CEE" w:rsidRPr="00615DFF" w:rsidRDefault="00615DFF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5730</w:t>
            </w:r>
          </w:p>
        </w:tc>
        <w:tc>
          <w:tcPr>
            <w:tcW w:w="1119" w:type="dxa"/>
          </w:tcPr>
          <w:p w:rsidR="00317CEE" w:rsidRPr="00884C11" w:rsidRDefault="00884C11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85950,0</w:t>
            </w:r>
          </w:p>
        </w:tc>
      </w:tr>
      <w:tr w:rsidR="00884C11" w:rsidRPr="00884C11" w:rsidTr="00D31CB4">
        <w:tblPrEx>
          <w:tblLook w:val="0000"/>
        </w:tblPrEx>
        <w:trPr>
          <w:trHeight w:val="351"/>
        </w:trPr>
        <w:tc>
          <w:tcPr>
            <w:tcW w:w="465" w:type="dxa"/>
          </w:tcPr>
          <w:p w:rsidR="00884C11" w:rsidRPr="00317CEE" w:rsidRDefault="00884C11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62" w:type="dxa"/>
          </w:tcPr>
          <w:p w:rsidR="00884C11" w:rsidRPr="00884C11" w:rsidRDefault="00884C11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С-реактивный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белок Латекс-тест на слайде 100 опр.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мл (+2+8С)</w:t>
            </w:r>
          </w:p>
        </w:tc>
        <w:tc>
          <w:tcPr>
            <w:tcW w:w="3411" w:type="dxa"/>
          </w:tcPr>
          <w:p w:rsidR="00884C11" w:rsidRPr="00884C11" w:rsidRDefault="00884C11" w:rsidP="007F4ADC">
            <w:pPr>
              <w:spacing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BIO</w:t>
            </w:r>
            <w:r w:rsidRPr="00884C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TEST</w:t>
            </w:r>
            <w:r w:rsidRPr="00884C1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Lachema</w:t>
            </w:r>
            <w:proofErr w:type="spellEnd"/>
          </w:p>
        </w:tc>
        <w:tc>
          <w:tcPr>
            <w:tcW w:w="851" w:type="dxa"/>
          </w:tcPr>
          <w:p w:rsidR="00884C11" w:rsidRPr="00884C11" w:rsidRDefault="00884C11" w:rsidP="00317CEE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</w:t>
            </w:r>
            <w:r w:rsidRPr="00615D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51" w:type="dxa"/>
          </w:tcPr>
          <w:p w:rsidR="00884C11" w:rsidRPr="00884C11" w:rsidRDefault="00884C11" w:rsidP="00317CEE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99" w:type="dxa"/>
          </w:tcPr>
          <w:p w:rsidR="00884C11" w:rsidRPr="00884C11" w:rsidRDefault="00884C11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6945</w:t>
            </w:r>
          </w:p>
        </w:tc>
        <w:tc>
          <w:tcPr>
            <w:tcW w:w="1119" w:type="dxa"/>
          </w:tcPr>
          <w:p w:rsidR="00884C11" w:rsidRPr="00884C11" w:rsidRDefault="00884C11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104175,0</w:t>
            </w:r>
          </w:p>
        </w:tc>
      </w:tr>
      <w:tr w:rsidR="00D31CB4" w:rsidRPr="00884C11" w:rsidTr="00D31CB4">
        <w:tblPrEx>
          <w:tblLook w:val="0000"/>
        </w:tblPrEx>
        <w:trPr>
          <w:trHeight w:val="351"/>
        </w:trPr>
        <w:tc>
          <w:tcPr>
            <w:tcW w:w="465" w:type="dxa"/>
          </w:tcPr>
          <w:p w:rsidR="00D31CB4" w:rsidRPr="00884C11" w:rsidRDefault="00D31CB4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2" w:type="dxa"/>
          </w:tcPr>
          <w:p w:rsidR="00D31CB4" w:rsidRPr="00D31CB4" w:rsidRDefault="00D31CB4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Глюкоза</w:t>
            </w:r>
          </w:p>
        </w:tc>
        <w:tc>
          <w:tcPr>
            <w:tcW w:w="3411" w:type="dxa"/>
          </w:tcPr>
          <w:p w:rsidR="00D31CB4" w:rsidRPr="00D31CB4" w:rsidRDefault="00D31CB4" w:rsidP="004A2C71">
            <w:pPr>
              <w:spacing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Glucose</w:t>
            </w:r>
            <w:r w:rsidRPr="00D31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GOD</w:t>
            </w:r>
            <w:r w:rsidRPr="00D31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FS</w:t>
            </w:r>
            <w:r>
              <w:rPr>
                <w:rFonts w:ascii="Times New Roman" w:hAnsi="Times New Roman"/>
              </w:rPr>
              <w:t>)</w:t>
            </w:r>
            <w:r w:rsidRPr="00D31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биохимического автоматического анализатора </w:t>
            </w:r>
            <w:r>
              <w:rPr>
                <w:rFonts w:ascii="Times New Roman" w:hAnsi="Times New Roman"/>
                <w:lang w:val="en-US"/>
              </w:rPr>
              <w:t>Respons</w:t>
            </w:r>
            <w:r w:rsidRPr="00D31CB4">
              <w:rPr>
                <w:rFonts w:ascii="Times New Roman" w:hAnsi="Times New Roman"/>
              </w:rPr>
              <w:t xml:space="preserve"> 910</w:t>
            </w:r>
          </w:p>
        </w:tc>
        <w:tc>
          <w:tcPr>
            <w:tcW w:w="851" w:type="dxa"/>
          </w:tcPr>
          <w:p w:rsidR="00D31CB4" w:rsidRPr="00615DFF" w:rsidRDefault="00D31CB4" w:rsidP="003106F0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наб</w:t>
            </w:r>
            <w:r w:rsidRPr="00615D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51" w:type="dxa"/>
          </w:tcPr>
          <w:p w:rsidR="00D31CB4" w:rsidRPr="00D31CB4" w:rsidRDefault="00D31CB4" w:rsidP="00317CEE">
            <w:pPr>
              <w:spacing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99" w:type="dxa"/>
          </w:tcPr>
          <w:p w:rsidR="00D31CB4" w:rsidRPr="00D31CB4" w:rsidRDefault="00D31CB4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15400</w:t>
            </w:r>
          </w:p>
        </w:tc>
        <w:tc>
          <w:tcPr>
            <w:tcW w:w="1119" w:type="dxa"/>
          </w:tcPr>
          <w:p w:rsidR="00D31CB4" w:rsidRPr="00D31CB4" w:rsidRDefault="00D31CB4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77 000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D31CB4" w:rsidRPr="00884C11" w:rsidTr="00D31CB4">
        <w:tblPrEx>
          <w:tblLook w:val="0000"/>
        </w:tblPrEx>
        <w:trPr>
          <w:trHeight w:val="351"/>
        </w:trPr>
        <w:tc>
          <w:tcPr>
            <w:tcW w:w="465" w:type="dxa"/>
          </w:tcPr>
          <w:p w:rsidR="00D31CB4" w:rsidRPr="00884C11" w:rsidRDefault="00D31CB4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2" w:type="dxa"/>
          </w:tcPr>
          <w:p w:rsidR="00D31CB4" w:rsidRPr="00884C11" w:rsidRDefault="00D31CB4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Мочевая кислота</w:t>
            </w:r>
          </w:p>
        </w:tc>
        <w:tc>
          <w:tcPr>
            <w:tcW w:w="3411" w:type="dxa"/>
          </w:tcPr>
          <w:p w:rsidR="00D31CB4" w:rsidRPr="00884C11" w:rsidRDefault="00D31CB4" w:rsidP="004A2C71">
            <w:pPr>
              <w:spacing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Uric</w:t>
            </w:r>
            <w:r w:rsidRPr="00D31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acid</w:t>
            </w:r>
            <w:r w:rsidRPr="00D31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FS</w:t>
            </w:r>
            <w:r w:rsidRPr="00D31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TOOS</w:t>
            </w:r>
            <w:r>
              <w:rPr>
                <w:rFonts w:ascii="Times New Roman" w:hAnsi="Times New Roman"/>
              </w:rPr>
              <w:t>)</w:t>
            </w:r>
            <w:r w:rsidRPr="00D31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биохимического автоматического анализатора </w:t>
            </w:r>
            <w:r>
              <w:rPr>
                <w:rFonts w:ascii="Times New Roman" w:hAnsi="Times New Roman"/>
                <w:lang w:val="en-US"/>
              </w:rPr>
              <w:t>Respons</w:t>
            </w:r>
            <w:r w:rsidRPr="00D31CB4">
              <w:rPr>
                <w:rFonts w:ascii="Times New Roman" w:hAnsi="Times New Roman"/>
              </w:rPr>
              <w:t xml:space="preserve"> 910</w:t>
            </w:r>
          </w:p>
        </w:tc>
        <w:tc>
          <w:tcPr>
            <w:tcW w:w="851" w:type="dxa"/>
          </w:tcPr>
          <w:p w:rsidR="00D31CB4" w:rsidRPr="00615DFF" w:rsidRDefault="00D31CB4" w:rsidP="003106F0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наб</w:t>
            </w:r>
            <w:r w:rsidRPr="00615D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51" w:type="dxa"/>
          </w:tcPr>
          <w:p w:rsidR="00D31CB4" w:rsidRPr="00884C11" w:rsidRDefault="00D31CB4" w:rsidP="00317CEE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9" w:type="dxa"/>
          </w:tcPr>
          <w:p w:rsidR="00D31CB4" w:rsidRPr="00884C11" w:rsidRDefault="00D31CB4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33800</w:t>
            </w:r>
          </w:p>
        </w:tc>
        <w:tc>
          <w:tcPr>
            <w:tcW w:w="1119" w:type="dxa"/>
          </w:tcPr>
          <w:p w:rsidR="00D31CB4" w:rsidRPr="00884C11" w:rsidRDefault="00D31CB4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169 000,0</w:t>
            </w:r>
          </w:p>
        </w:tc>
      </w:tr>
      <w:tr w:rsidR="00D31CB4" w:rsidRPr="00884C11" w:rsidTr="00D31CB4">
        <w:tblPrEx>
          <w:tblLook w:val="0000"/>
        </w:tblPrEx>
        <w:trPr>
          <w:trHeight w:val="351"/>
        </w:trPr>
        <w:tc>
          <w:tcPr>
            <w:tcW w:w="465" w:type="dxa"/>
          </w:tcPr>
          <w:p w:rsidR="00D31CB4" w:rsidRPr="00884C11" w:rsidRDefault="00D31CB4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C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2" w:type="dxa"/>
          </w:tcPr>
          <w:p w:rsidR="00D31CB4" w:rsidRPr="00884C11" w:rsidRDefault="00D31CB4" w:rsidP="00854F7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</w:tc>
        <w:tc>
          <w:tcPr>
            <w:tcW w:w="3411" w:type="dxa"/>
          </w:tcPr>
          <w:p w:rsidR="00D31CB4" w:rsidRPr="00884C11" w:rsidRDefault="00D31CB4" w:rsidP="004A2C71">
            <w:pPr>
              <w:spacing w:after="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Iron</w:t>
            </w:r>
            <w:r w:rsidRPr="00D31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FS</w:t>
            </w:r>
            <w:r w:rsidRPr="00D31CB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Ferene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D31C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для биохимического автоматического анализатора </w:t>
            </w:r>
            <w:r>
              <w:rPr>
                <w:rFonts w:ascii="Times New Roman" w:hAnsi="Times New Roman"/>
                <w:lang w:val="en-US"/>
              </w:rPr>
              <w:t>Respons</w:t>
            </w:r>
            <w:r w:rsidRPr="00D31CB4">
              <w:rPr>
                <w:rFonts w:ascii="Times New Roman" w:hAnsi="Times New Roman"/>
              </w:rPr>
              <w:t xml:space="preserve"> 910</w:t>
            </w:r>
          </w:p>
        </w:tc>
        <w:tc>
          <w:tcPr>
            <w:tcW w:w="851" w:type="dxa"/>
          </w:tcPr>
          <w:p w:rsidR="00D31CB4" w:rsidRPr="00884C11" w:rsidRDefault="00D31CB4" w:rsidP="003106F0">
            <w:pPr>
              <w:tabs>
                <w:tab w:val="left" w:pos="301"/>
                <w:tab w:val="center" w:pos="499"/>
              </w:tabs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</w:t>
            </w:r>
            <w:r w:rsidRPr="00615DF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651" w:type="dxa"/>
          </w:tcPr>
          <w:p w:rsidR="00D31CB4" w:rsidRPr="00884C11" w:rsidRDefault="00D31CB4" w:rsidP="00317CEE">
            <w:pPr>
              <w:spacing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99" w:type="dxa"/>
          </w:tcPr>
          <w:p w:rsidR="00D31CB4" w:rsidRPr="00884C11" w:rsidRDefault="00D31CB4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24200</w:t>
            </w:r>
          </w:p>
        </w:tc>
        <w:tc>
          <w:tcPr>
            <w:tcW w:w="1119" w:type="dxa"/>
          </w:tcPr>
          <w:p w:rsidR="00D31CB4" w:rsidRPr="00884C11" w:rsidRDefault="00D31CB4" w:rsidP="00317CE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121 000,0</w:t>
            </w:r>
          </w:p>
        </w:tc>
      </w:tr>
    </w:tbl>
    <w:p w:rsidR="00AB121E" w:rsidRDefault="00AB121E" w:rsidP="001030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884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сумма </w:t>
      </w:r>
      <w:r w:rsidR="00D31CB4" w:rsidRPr="00D31CB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1C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31CB4" w:rsidRPr="00D31CB4">
        <w:rPr>
          <w:rFonts w:ascii="Times New Roman" w:eastAsia="Times New Roman" w:hAnsi="Times New Roman" w:cs="Times New Roman"/>
          <w:sz w:val="24"/>
          <w:szCs w:val="24"/>
        </w:rPr>
        <w:t>314 400</w:t>
      </w:r>
      <w:r>
        <w:rPr>
          <w:rFonts w:ascii="Times New Roman" w:eastAsia="Times New Roman" w:hAnsi="Times New Roman" w:cs="Times New Roman"/>
          <w:sz w:val="24"/>
          <w:szCs w:val="24"/>
        </w:rPr>
        <w:t>,00 (</w:t>
      </w:r>
      <w:r w:rsidR="006A3374">
        <w:rPr>
          <w:rFonts w:ascii="Times New Roman" w:eastAsia="Times New Roman" w:hAnsi="Times New Roman" w:cs="Times New Roman"/>
          <w:sz w:val="24"/>
          <w:szCs w:val="24"/>
        </w:rPr>
        <w:t>один миллион триста четырнадцать</w:t>
      </w:r>
      <w:r w:rsidR="002A1F3B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854F7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171D6D">
        <w:rPr>
          <w:rFonts w:ascii="Times New Roman" w:eastAsia="Times New Roman" w:hAnsi="Times New Roman" w:cs="Times New Roman"/>
          <w:sz w:val="24"/>
          <w:szCs w:val="24"/>
        </w:rPr>
        <w:t>четырест</w:t>
      </w:r>
      <w:r w:rsidR="00854F7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593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тенге 00 тиын</w:t>
      </w:r>
    </w:p>
    <w:p w:rsidR="00764378" w:rsidRDefault="002915F4" w:rsidP="00A5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ок поставки товара </w:t>
      </w:r>
      <w:r w:rsidR="00171D6D" w:rsidRPr="001D58A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2EA5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4D462A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046D8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>календарны</w:t>
      </w:r>
      <w:r w:rsidR="004D462A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>х</w:t>
      </w:r>
      <w:r w:rsidR="004F2EA5" w:rsidRPr="001D58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дней</w:t>
      </w:r>
      <w:r w:rsidR="0091287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>о дня получения заявки от Заказчика</w:t>
      </w:r>
    </w:p>
    <w:p w:rsidR="00764378" w:rsidRPr="00103099" w:rsidRDefault="002915F4" w:rsidP="00A5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поставки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>: Республика Казахстан, г.Тараз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088">
        <w:rPr>
          <w:rFonts w:ascii="Times New Roman" w:eastAsia="Times New Roman" w:hAnsi="Times New Roman" w:cs="Times New Roman"/>
          <w:sz w:val="24"/>
          <w:szCs w:val="24"/>
        </w:rPr>
        <w:t>Д.Бедного,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088">
        <w:rPr>
          <w:rFonts w:ascii="Times New Roman" w:eastAsia="Times New Roman" w:hAnsi="Times New Roman" w:cs="Times New Roman"/>
          <w:sz w:val="24"/>
          <w:szCs w:val="24"/>
        </w:rPr>
        <w:t>35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ГКП </w:t>
      </w:r>
      <w:r w:rsidR="003D4088">
        <w:rPr>
          <w:rFonts w:ascii="Times New Roman" w:eastAsia="Times New Roman" w:hAnsi="Times New Roman" w:cs="Times New Roman"/>
          <w:sz w:val="24"/>
          <w:szCs w:val="24"/>
        </w:rPr>
        <w:t>на ПХВ «Городская поликлиника №6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64378" w:rsidRPr="00103099" w:rsidRDefault="00764378" w:rsidP="00A574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Документы принимаются  в рабочие дни с </w:t>
      </w:r>
      <w:r w:rsidR="00380942" w:rsidRPr="003809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CEE" w:rsidRPr="00317C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0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2915F4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80942" w:rsidRPr="0038094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171D6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года по адресу г.Тараз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E6" w:rsidRPr="002420E6">
        <w:rPr>
          <w:rFonts w:ascii="Times New Roman" w:eastAsia="Times New Roman" w:hAnsi="Times New Roman" w:cs="Times New Roman"/>
          <w:sz w:val="24"/>
          <w:szCs w:val="24"/>
        </w:rPr>
        <w:t xml:space="preserve">Д.Бедного,35 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 xml:space="preserve">ГКП </w:t>
      </w:r>
      <w:r w:rsidR="002420E6">
        <w:rPr>
          <w:rFonts w:ascii="Times New Roman" w:eastAsia="Times New Roman" w:hAnsi="Times New Roman" w:cs="Times New Roman"/>
          <w:sz w:val="24"/>
          <w:szCs w:val="24"/>
        </w:rPr>
        <w:t>на ПХВ «Городская поликлиника №6</w:t>
      </w:r>
      <w:r w:rsidRPr="001030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93DE6" w:rsidRPr="00103099" w:rsidRDefault="002915F4" w:rsidP="00AA3317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вскрытие конвертов</w:t>
      </w:r>
      <w:r w:rsidR="00EC5852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BE4A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391304">
        <w:rPr>
          <w:rFonts w:ascii="Times New Roman" w:eastAsia="Times New Roman" w:hAnsi="Times New Roman" w:cs="Times New Roman"/>
          <w:sz w:val="24"/>
          <w:szCs w:val="24"/>
        </w:rPr>
        <w:t xml:space="preserve"> часов 0</w:t>
      </w:r>
      <w:bookmarkStart w:id="0" w:name="_GoBack"/>
      <w:bookmarkEnd w:id="0"/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0 минут местного времени </w:t>
      </w:r>
      <w:r w:rsidR="00380942" w:rsidRPr="0038094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0942">
        <w:rPr>
          <w:rFonts w:ascii="Times New Roman" w:eastAsia="Times New Roman" w:hAnsi="Times New Roman" w:cs="Times New Roman"/>
          <w:sz w:val="24"/>
          <w:szCs w:val="24"/>
        </w:rPr>
        <w:t>преля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71D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D58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года, по адресу г.Тараз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08605C" w:rsidRPr="0008605C">
        <w:rPr>
          <w:rFonts w:ascii="Times New Roman" w:eastAsia="Times New Roman" w:hAnsi="Times New Roman" w:cs="Times New Roman"/>
          <w:sz w:val="24"/>
          <w:szCs w:val="24"/>
        </w:rPr>
        <w:t>Д.Бедного,</w:t>
      </w:r>
      <w:r w:rsidR="00501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05C" w:rsidRPr="0008605C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 xml:space="preserve">ГКП </w:t>
      </w:r>
      <w:r w:rsidR="0008605C">
        <w:rPr>
          <w:rFonts w:ascii="Times New Roman" w:eastAsia="Times New Roman" w:hAnsi="Times New Roman" w:cs="Times New Roman"/>
          <w:sz w:val="24"/>
          <w:szCs w:val="24"/>
        </w:rPr>
        <w:t>на ПХВ «Городская поликлиника №6</w:t>
      </w:r>
      <w:r w:rsidR="00764378" w:rsidRPr="00103099">
        <w:rPr>
          <w:rFonts w:ascii="Times New Roman" w:eastAsia="Times New Roman" w:hAnsi="Times New Roman" w:cs="Times New Roman"/>
          <w:sz w:val="24"/>
          <w:szCs w:val="24"/>
        </w:rPr>
        <w:t>».</w:t>
      </w:r>
    </w:p>
    <w:sectPr w:rsidR="00093DE6" w:rsidRPr="00103099" w:rsidSect="002A1F3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378"/>
    <w:rsid w:val="00015E79"/>
    <w:rsid w:val="00072CFD"/>
    <w:rsid w:val="00085A64"/>
    <w:rsid w:val="0008605C"/>
    <w:rsid w:val="00093DE6"/>
    <w:rsid w:val="00103099"/>
    <w:rsid w:val="00171D6D"/>
    <w:rsid w:val="001D2260"/>
    <w:rsid w:val="001D58AD"/>
    <w:rsid w:val="001E0E5A"/>
    <w:rsid w:val="00221C19"/>
    <w:rsid w:val="00224A2B"/>
    <w:rsid w:val="002420E6"/>
    <w:rsid w:val="00246ED0"/>
    <w:rsid w:val="00263768"/>
    <w:rsid w:val="002906EB"/>
    <w:rsid w:val="002915F4"/>
    <w:rsid w:val="00293917"/>
    <w:rsid w:val="002A1F3B"/>
    <w:rsid w:val="002D0760"/>
    <w:rsid w:val="00317CEE"/>
    <w:rsid w:val="003468E7"/>
    <w:rsid w:val="00374A2F"/>
    <w:rsid w:val="00380942"/>
    <w:rsid w:val="0038593E"/>
    <w:rsid w:val="003911FF"/>
    <w:rsid w:val="00391304"/>
    <w:rsid w:val="003D4088"/>
    <w:rsid w:val="003E2FEC"/>
    <w:rsid w:val="003F0B87"/>
    <w:rsid w:val="0040210A"/>
    <w:rsid w:val="00421912"/>
    <w:rsid w:val="00434A50"/>
    <w:rsid w:val="00456314"/>
    <w:rsid w:val="00456913"/>
    <w:rsid w:val="00492D63"/>
    <w:rsid w:val="004C6687"/>
    <w:rsid w:val="004D462A"/>
    <w:rsid w:val="004F2EA5"/>
    <w:rsid w:val="00500014"/>
    <w:rsid w:val="00501878"/>
    <w:rsid w:val="00553C85"/>
    <w:rsid w:val="00557A3F"/>
    <w:rsid w:val="00563F53"/>
    <w:rsid w:val="00615DFF"/>
    <w:rsid w:val="00691A14"/>
    <w:rsid w:val="006948E7"/>
    <w:rsid w:val="006A1984"/>
    <w:rsid w:val="006A3374"/>
    <w:rsid w:val="00707880"/>
    <w:rsid w:val="00713737"/>
    <w:rsid w:val="00753452"/>
    <w:rsid w:val="00764378"/>
    <w:rsid w:val="00767CD0"/>
    <w:rsid w:val="00845A33"/>
    <w:rsid w:val="00854F7C"/>
    <w:rsid w:val="00861E49"/>
    <w:rsid w:val="00884C11"/>
    <w:rsid w:val="008B72A2"/>
    <w:rsid w:val="008C6823"/>
    <w:rsid w:val="00912878"/>
    <w:rsid w:val="00937CAB"/>
    <w:rsid w:val="00943E12"/>
    <w:rsid w:val="009574B2"/>
    <w:rsid w:val="00961BBD"/>
    <w:rsid w:val="009655D7"/>
    <w:rsid w:val="00974679"/>
    <w:rsid w:val="00987C72"/>
    <w:rsid w:val="00994FC1"/>
    <w:rsid w:val="009D6BAA"/>
    <w:rsid w:val="00A21E76"/>
    <w:rsid w:val="00A318B4"/>
    <w:rsid w:val="00A57464"/>
    <w:rsid w:val="00AA3317"/>
    <w:rsid w:val="00AB0BC4"/>
    <w:rsid w:val="00AB121E"/>
    <w:rsid w:val="00AF3FC2"/>
    <w:rsid w:val="00B046D8"/>
    <w:rsid w:val="00BA5778"/>
    <w:rsid w:val="00BE4AB8"/>
    <w:rsid w:val="00C03E1A"/>
    <w:rsid w:val="00C25865"/>
    <w:rsid w:val="00C25BF8"/>
    <w:rsid w:val="00CB6723"/>
    <w:rsid w:val="00CD7642"/>
    <w:rsid w:val="00D31CB4"/>
    <w:rsid w:val="00D3293D"/>
    <w:rsid w:val="00D42768"/>
    <w:rsid w:val="00D8470B"/>
    <w:rsid w:val="00DA3CF6"/>
    <w:rsid w:val="00DA7450"/>
    <w:rsid w:val="00E170A0"/>
    <w:rsid w:val="00E645A4"/>
    <w:rsid w:val="00E70C45"/>
    <w:rsid w:val="00EC5852"/>
    <w:rsid w:val="00EF4347"/>
    <w:rsid w:val="00F10F7A"/>
    <w:rsid w:val="00F162A1"/>
    <w:rsid w:val="00F34546"/>
    <w:rsid w:val="00F952D5"/>
    <w:rsid w:val="00FA373C"/>
    <w:rsid w:val="00FB3E30"/>
    <w:rsid w:val="00FE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53C8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1F3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53C8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27</cp:revision>
  <cp:lastPrinted>2017-02-21T10:08:00Z</cp:lastPrinted>
  <dcterms:created xsi:type="dcterms:W3CDTF">2018-02-02T11:37:00Z</dcterms:created>
  <dcterms:modified xsi:type="dcterms:W3CDTF">2021-03-25T04:07:00Z</dcterms:modified>
</cp:coreProperties>
</file>